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A0" w:rsidRDefault="00C913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13A0" w:rsidRDefault="00C913A0">
      <w:pPr>
        <w:pStyle w:val="ConsPlusNormal"/>
        <w:outlineLvl w:val="0"/>
      </w:pPr>
    </w:p>
    <w:p w:rsidR="00C913A0" w:rsidRDefault="00C913A0">
      <w:pPr>
        <w:pStyle w:val="ConsPlusTitle"/>
        <w:jc w:val="center"/>
      </w:pPr>
      <w:r>
        <w:t>МИНИСТЕРСТВО РЕСПУБЛИКИ КОМИ</w:t>
      </w:r>
    </w:p>
    <w:p w:rsidR="00C913A0" w:rsidRDefault="00C913A0">
      <w:pPr>
        <w:pStyle w:val="ConsPlusTitle"/>
        <w:jc w:val="center"/>
      </w:pPr>
      <w:r>
        <w:t>ИМУЩЕСТВЕННЫХ И ЗЕМЕЛЬНЫХ ОТНОШЕНИЙ</w:t>
      </w:r>
    </w:p>
    <w:p w:rsidR="00C913A0" w:rsidRDefault="00C913A0">
      <w:pPr>
        <w:pStyle w:val="ConsPlusTitle"/>
        <w:jc w:val="center"/>
      </w:pPr>
    </w:p>
    <w:p w:rsidR="00C913A0" w:rsidRDefault="00C913A0">
      <w:pPr>
        <w:pStyle w:val="ConsPlusTitle"/>
        <w:jc w:val="center"/>
      </w:pPr>
      <w:r>
        <w:t>ПРИКАЗ</w:t>
      </w:r>
    </w:p>
    <w:p w:rsidR="00C913A0" w:rsidRDefault="00C913A0">
      <w:pPr>
        <w:pStyle w:val="ConsPlusTitle"/>
        <w:jc w:val="center"/>
      </w:pPr>
      <w:r>
        <w:t>от 14 августа 2020 г. N 169Д</w:t>
      </w:r>
    </w:p>
    <w:p w:rsidR="00C913A0" w:rsidRDefault="00C913A0">
      <w:pPr>
        <w:pStyle w:val="ConsPlusTitle"/>
        <w:jc w:val="center"/>
      </w:pPr>
    </w:p>
    <w:p w:rsidR="00C913A0" w:rsidRDefault="00C913A0">
      <w:pPr>
        <w:pStyle w:val="ConsPlusTitle"/>
        <w:jc w:val="center"/>
      </w:pPr>
      <w:r>
        <w:t>О ВНЕСЕНИИ ИЗМЕНЕНИЙ В ПРИКАЗ МИНИСТЕРСТВА РЕСПУБЛИКИ КОМИ</w:t>
      </w:r>
    </w:p>
    <w:p w:rsidR="00C913A0" w:rsidRDefault="00C913A0">
      <w:pPr>
        <w:pStyle w:val="ConsPlusTitle"/>
        <w:jc w:val="center"/>
      </w:pPr>
      <w:r>
        <w:t>ИМУЩЕСТВЕННЫХ И ЗЕМЕЛЬНЫХ ОТНОШЕНИЙ ОТ 26 ФЕВРАЛЯ 2020 Г.</w:t>
      </w:r>
    </w:p>
    <w:p w:rsidR="00C913A0" w:rsidRDefault="00C913A0">
      <w:pPr>
        <w:pStyle w:val="ConsPlusTitle"/>
        <w:jc w:val="center"/>
      </w:pPr>
      <w:r>
        <w:t>N 40Д "ОБ УТВЕРЖДЕНИИ АДМИНИСТРАТИВНЫХ РЕГЛАМЕНТОВ</w:t>
      </w:r>
    </w:p>
    <w:p w:rsidR="00C913A0" w:rsidRDefault="00C913A0">
      <w:pPr>
        <w:pStyle w:val="ConsPlusTitle"/>
        <w:jc w:val="center"/>
      </w:pPr>
      <w:r>
        <w:t>ПРЕДОСТАВЛЕНИЯ УСЛУГ, ОСУЩЕСТВЛЯЕМЫХ ГОСУДАРСТВЕННЫМ</w:t>
      </w:r>
    </w:p>
    <w:p w:rsidR="00C913A0" w:rsidRDefault="00C913A0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C913A0" w:rsidRDefault="00C913A0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C913A0" w:rsidRDefault="00C913A0">
      <w:pPr>
        <w:pStyle w:val="ConsPlusNormal"/>
      </w:pPr>
    </w:p>
    <w:p w:rsidR="00C913A0" w:rsidRDefault="00C913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2018 г. N 538-ФЗ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категорий" приказываю: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26 февраля 2020 г. N 40Д "Об утверждении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 следующие изменения: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1) в административном </w:t>
      </w:r>
      <w:hyperlink r:id="rId7">
        <w:r>
          <w:rPr>
            <w:color w:val="0000FF"/>
          </w:rPr>
          <w:t>регламенте</w:t>
        </w:r>
      </w:hyperlink>
      <w:r>
        <w:t xml:space="preserve"> предоставления услуги по приему декларации о характеристиках объекта недвижимости, утвержденном приказом (приложение N 1) (далее - Административный регламент):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приложении 1</w:t>
        </w:r>
      </w:hyperlink>
      <w:r>
        <w:t xml:space="preserve"> к Административному регламенту: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графе второй позиции 8 раздела 2</w:t>
        </w:r>
      </w:hyperlink>
      <w:r>
        <w:t xml:space="preserve"> "Характеристика объекта недвижимости (для земельного участка)" слова ", лесопарков" исключить;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2) в административном </w:t>
      </w:r>
      <w:hyperlink r:id="rId10">
        <w:r>
          <w:rPr>
            <w:color w:val="0000FF"/>
          </w:rPr>
          <w:t>регламенте</w:t>
        </w:r>
      </w:hyperlink>
      <w:r>
        <w:t xml:space="preserve"> предоставления услуги по приему обращений об исправлении технических и (или) методологических ошибок, допущенных при определении кадастровой стоимости, утвержденном приказом (приложение N 2) (далее - Регламент):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приложении 2</w:t>
        </w:r>
      </w:hyperlink>
      <w:r>
        <w:t xml:space="preserve"> к Регламенту: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графе второй позиции восьмой раздела</w:t>
        </w:r>
      </w:hyperlink>
      <w:r>
        <w:t xml:space="preserve"> "Характеристика объекта недвижимости (для земельного участка)" слова ", лесопарков" исключить;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3) в административном </w:t>
      </w:r>
      <w:hyperlink r:id="rId13">
        <w:r>
          <w:rPr>
            <w:color w:val="0000FF"/>
          </w:rPr>
          <w:t>регламенте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промежуточных отчетных документах, утвержденном приказом (приложение N 4) (далее - регламент):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приложении 2</w:t>
        </w:r>
      </w:hyperlink>
      <w:r>
        <w:t xml:space="preserve"> к регламенту: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графе второй позиции восьмой раздела</w:t>
        </w:r>
      </w:hyperlink>
      <w:r>
        <w:t xml:space="preserve"> "Характеристика объекта недвижимости (для земельного участка)" слова ", лесопарков" исключить.</w:t>
      </w:r>
    </w:p>
    <w:p w:rsidR="00C913A0" w:rsidRDefault="00C913A0">
      <w:pPr>
        <w:pStyle w:val="ConsPlusNormal"/>
        <w:spacing w:before="220"/>
        <w:ind w:firstLine="540"/>
        <w:jc w:val="both"/>
      </w:pPr>
      <w:r>
        <w:t>2. Контроль исполнения приказа оставляю за собой.</w:t>
      </w:r>
    </w:p>
    <w:p w:rsidR="00C913A0" w:rsidRDefault="00C913A0">
      <w:pPr>
        <w:pStyle w:val="ConsPlusNormal"/>
      </w:pPr>
    </w:p>
    <w:p w:rsidR="00C913A0" w:rsidRDefault="00C913A0">
      <w:pPr>
        <w:pStyle w:val="ConsPlusNormal"/>
        <w:jc w:val="right"/>
      </w:pPr>
      <w:r>
        <w:lastRenderedPageBreak/>
        <w:t>Министр</w:t>
      </w:r>
    </w:p>
    <w:p w:rsidR="00C913A0" w:rsidRDefault="00C913A0">
      <w:pPr>
        <w:pStyle w:val="ConsPlusNormal"/>
        <w:jc w:val="right"/>
      </w:pPr>
      <w:r>
        <w:t>А.САЖИН</w:t>
      </w:r>
    </w:p>
    <w:p w:rsidR="00C913A0" w:rsidRDefault="00C913A0">
      <w:pPr>
        <w:pStyle w:val="ConsPlusNormal"/>
      </w:pPr>
    </w:p>
    <w:p w:rsidR="00C913A0" w:rsidRDefault="00C913A0">
      <w:pPr>
        <w:pStyle w:val="ConsPlusNormal"/>
      </w:pPr>
    </w:p>
    <w:p w:rsidR="00C913A0" w:rsidRDefault="00C91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C913A0">
      <w:bookmarkStart w:id="0" w:name="_GoBack"/>
      <w:bookmarkEnd w:id="0"/>
    </w:p>
    <w:sectPr w:rsidR="00FD0354" w:rsidSect="0079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A0"/>
    <w:rsid w:val="0085671D"/>
    <w:rsid w:val="00C913A0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ECA7-269B-4D49-AF54-AADC5C6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73830&amp;dst=100542" TargetMode="External"/><Relationship Id="rId13" Type="http://schemas.openxmlformats.org/officeDocument/2006/relationships/hyperlink" Target="https://login.consultant.ru/link/?req=doc&amp;base=RLAW096&amp;n=173830&amp;dst=1023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73830&amp;dst=100013" TargetMode="External"/><Relationship Id="rId12" Type="http://schemas.openxmlformats.org/officeDocument/2006/relationships/hyperlink" Target="https://login.consultant.ru/link/?req=doc&amp;base=RLAW096&amp;n=173830&amp;dst=10147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73830" TargetMode="External"/><Relationship Id="rId11" Type="http://schemas.openxmlformats.org/officeDocument/2006/relationships/hyperlink" Target="https://login.consultant.ru/link/?req=doc&amp;base=RLAW096&amp;n=173830&amp;dst=101397" TargetMode="External"/><Relationship Id="rId5" Type="http://schemas.openxmlformats.org/officeDocument/2006/relationships/hyperlink" Target="https://login.consultant.ru/link/?req=doc&amp;base=LAW&amp;n=314666" TargetMode="External"/><Relationship Id="rId15" Type="http://schemas.openxmlformats.org/officeDocument/2006/relationships/hyperlink" Target="https://login.consultant.ru/link/?req=doc&amp;base=RLAW096&amp;n=173830&amp;dst=102877" TargetMode="External"/><Relationship Id="rId10" Type="http://schemas.openxmlformats.org/officeDocument/2006/relationships/hyperlink" Target="https://login.consultant.ru/link/?req=doc&amp;base=RLAW096&amp;n=173830&amp;dst=1008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73830&amp;dst=100621" TargetMode="External"/><Relationship Id="rId14" Type="http://schemas.openxmlformats.org/officeDocument/2006/relationships/hyperlink" Target="https://login.consultant.ru/link/?req=doc&amp;base=RLAW096&amp;n=173830&amp;dst=102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2024-09-30T11:34:00Z</dcterms:created>
  <dcterms:modified xsi:type="dcterms:W3CDTF">2024-09-30T11:34:00Z</dcterms:modified>
</cp:coreProperties>
</file>